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98F83" w14:textId="721DF5EE" w:rsidR="00125C53" w:rsidRPr="00D43D67" w:rsidRDefault="00E06A83" w:rsidP="00280E0A">
      <w:pPr>
        <w:rPr>
          <w:b/>
        </w:rPr>
      </w:pPr>
      <w:r w:rsidRPr="00D43D67">
        <w:rPr>
          <w:b/>
        </w:rPr>
        <w:t xml:space="preserve">ÚzO DPO SR POPRAD </w:t>
      </w:r>
      <w:r w:rsidR="00D2767A" w:rsidRPr="00D43D67">
        <w:rPr>
          <w:b/>
        </w:rPr>
        <w:t xml:space="preserve">– </w:t>
      </w:r>
      <w:r w:rsidR="00B61BD9" w:rsidRPr="00D43D67">
        <w:rPr>
          <w:b/>
        </w:rPr>
        <w:t xml:space="preserve">zoznam </w:t>
      </w:r>
      <w:r w:rsidR="00D86C2F" w:rsidRPr="00D43D67">
        <w:rPr>
          <w:b/>
        </w:rPr>
        <w:t>R</w:t>
      </w:r>
      <w:r w:rsidR="00B61BD9" w:rsidRPr="00D43D67">
        <w:rPr>
          <w:b/>
        </w:rPr>
        <w:t>ozhodcov</w:t>
      </w:r>
      <w:r w:rsidR="00D86C2F" w:rsidRPr="00D43D67">
        <w:rPr>
          <w:b/>
        </w:rPr>
        <w:t>ského zboru ÚzO DPO SR Poprad</w:t>
      </w:r>
    </w:p>
    <w:p w14:paraId="4860D7E5" w14:textId="77777777" w:rsidR="00B44EBD" w:rsidRPr="00D43D67" w:rsidRDefault="00B44EBD" w:rsidP="00280E0A">
      <w:pPr>
        <w:rPr>
          <w:b/>
        </w:rPr>
      </w:pPr>
    </w:p>
    <w:p w14:paraId="37D20D05" w14:textId="44111AC7" w:rsidR="00B44EBD" w:rsidRPr="00D43D67" w:rsidRDefault="00B44EBD" w:rsidP="00280E0A">
      <w:pPr>
        <w:rPr>
          <w:b/>
        </w:rPr>
      </w:pPr>
      <w:r w:rsidRPr="00D43D67">
        <w:rPr>
          <w:b/>
        </w:rPr>
        <w:t xml:space="preserve">V predchádzajúcom období odznak odbornosti Rozhodca DPO SR získali </w:t>
      </w:r>
      <w:r w:rsidR="006A6AF5" w:rsidRPr="00D43D67">
        <w:rPr>
          <w:b/>
        </w:rPr>
        <w:t xml:space="preserve"> títo </w:t>
      </w:r>
      <w:r w:rsidR="00775943" w:rsidRPr="00D43D67">
        <w:rPr>
          <w:b/>
        </w:rPr>
        <w:t xml:space="preserve">nižšie uvedení </w:t>
      </w:r>
      <w:r w:rsidR="006A6AF5" w:rsidRPr="00D43D67">
        <w:rPr>
          <w:b/>
        </w:rPr>
        <w:t>členovia</w:t>
      </w:r>
      <w:r w:rsidR="00775943" w:rsidRPr="00D43D67">
        <w:rPr>
          <w:b/>
        </w:rPr>
        <w:t>, ktorí vyjadrili súhlas i naďalej vykonávať funkciu rozhodcu na hasičských súťažiach žiakov, dorastu a dospelých:</w:t>
      </w:r>
    </w:p>
    <w:p w14:paraId="2E3598E4" w14:textId="77777777" w:rsidR="00B61BD9" w:rsidRPr="00D43D67" w:rsidRDefault="00B61BD9" w:rsidP="00280E0A">
      <w:pPr>
        <w:rPr>
          <w:b/>
        </w:rPr>
      </w:pPr>
    </w:p>
    <w:p w14:paraId="578A0407" w14:textId="63D0FC54" w:rsidR="007D7305" w:rsidRPr="00D43D67" w:rsidRDefault="00B61BD9" w:rsidP="007D7305">
      <w:pPr>
        <w:rPr>
          <w:bCs/>
        </w:rPr>
      </w:pPr>
      <w:r w:rsidRPr="00D43D67">
        <w:rPr>
          <w:b/>
        </w:rPr>
        <w:t xml:space="preserve">Batizovce : </w:t>
      </w:r>
      <w:r w:rsidR="00536B2F" w:rsidRPr="00D43D67">
        <w:rPr>
          <w:bCs/>
        </w:rPr>
        <w:t>Bača Milan</w:t>
      </w:r>
      <w:r w:rsidRPr="00D43D67">
        <w:rPr>
          <w:bCs/>
        </w:rPr>
        <w:t>,</w:t>
      </w:r>
      <w:r w:rsidR="00C3716F" w:rsidRPr="00D43D67">
        <w:rPr>
          <w:bCs/>
        </w:rPr>
        <w:t xml:space="preserve"> Duráni Ján,</w:t>
      </w:r>
      <w:r w:rsidR="007D7305" w:rsidRPr="00D43D67">
        <w:rPr>
          <w:bCs/>
        </w:rPr>
        <w:t xml:space="preserve"> Kacvinský Jaroslav, </w:t>
      </w:r>
      <w:r w:rsidR="00212AF6" w:rsidRPr="00D43D67">
        <w:rPr>
          <w:bCs/>
        </w:rPr>
        <w:t>Mlynský Ján,</w:t>
      </w:r>
      <w:r w:rsidR="007D7305" w:rsidRPr="00D43D67">
        <w:rPr>
          <w:bCs/>
        </w:rPr>
        <w:t xml:space="preserve"> </w:t>
      </w:r>
      <w:r w:rsidR="00212AF6" w:rsidRPr="00D43D67">
        <w:rPr>
          <w:bCs/>
        </w:rPr>
        <w:t xml:space="preserve">Pastrnák Ján, </w:t>
      </w:r>
      <w:r w:rsidR="00D83E36" w:rsidRPr="00D43D67">
        <w:rPr>
          <w:bCs/>
        </w:rPr>
        <w:t xml:space="preserve">Šoltís Ľubomír, Hudák Martin, Mlynská Viera, </w:t>
      </w:r>
      <w:r w:rsidR="007D7305" w:rsidRPr="00D43D67">
        <w:rPr>
          <w:bCs/>
        </w:rPr>
        <w:t xml:space="preserve">           </w:t>
      </w:r>
    </w:p>
    <w:p w14:paraId="7312BE0D" w14:textId="36FD4614" w:rsidR="00B61BD9" w:rsidRPr="00D43D67" w:rsidRDefault="00B61BD9" w:rsidP="00B61BD9">
      <w:pPr>
        <w:rPr>
          <w:bCs/>
        </w:rPr>
      </w:pPr>
    </w:p>
    <w:p w14:paraId="6FB4E59B" w14:textId="5F992C91" w:rsidR="007D7305" w:rsidRPr="00D43D67" w:rsidRDefault="007D7305" w:rsidP="007D7305">
      <w:pPr>
        <w:rPr>
          <w:bCs/>
        </w:rPr>
      </w:pPr>
      <w:r w:rsidRPr="00D43D67">
        <w:rPr>
          <w:b/>
        </w:rPr>
        <w:t>Hôrka :</w:t>
      </w:r>
      <w:r w:rsidR="00D86C2F" w:rsidRPr="00D43D67">
        <w:rPr>
          <w:b/>
        </w:rPr>
        <w:t xml:space="preserve"> </w:t>
      </w:r>
      <w:r w:rsidR="00D86C2F" w:rsidRPr="00D43D67">
        <w:rPr>
          <w:bCs/>
        </w:rPr>
        <w:t>Jackaničová Si</w:t>
      </w:r>
      <w:r w:rsidR="00497CFA">
        <w:rPr>
          <w:bCs/>
        </w:rPr>
        <w:t>mona</w:t>
      </w:r>
    </w:p>
    <w:p w14:paraId="737A43B8" w14:textId="77777777" w:rsidR="007D7305" w:rsidRPr="00D43D67" w:rsidRDefault="007D7305" w:rsidP="007D7305">
      <w:pPr>
        <w:rPr>
          <w:b/>
        </w:rPr>
      </w:pPr>
    </w:p>
    <w:p w14:paraId="06066595" w14:textId="38954EAF" w:rsidR="007D7305" w:rsidRPr="00D43D67" w:rsidRDefault="007D7305" w:rsidP="007D7305">
      <w:pPr>
        <w:rPr>
          <w:bCs/>
        </w:rPr>
      </w:pPr>
      <w:r w:rsidRPr="00D43D67">
        <w:rPr>
          <w:b/>
        </w:rPr>
        <w:t xml:space="preserve">Hranovnica : </w:t>
      </w:r>
      <w:r w:rsidRPr="00D43D67">
        <w:rPr>
          <w:bCs/>
        </w:rPr>
        <w:t xml:space="preserve">Jozefčák Peter, </w:t>
      </w:r>
      <w:r w:rsidR="00D83E36" w:rsidRPr="00D43D67">
        <w:rPr>
          <w:bCs/>
        </w:rPr>
        <w:t xml:space="preserve">Malatin Viliam, </w:t>
      </w:r>
      <w:r w:rsidRPr="00D43D67">
        <w:rPr>
          <w:bCs/>
        </w:rPr>
        <w:t xml:space="preserve">                  </w:t>
      </w:r>
    </w:p>
    <w:p w14:paraId="1AA6E0EA" w14:textId="3E73CBB6" w:rsidR="00B61BD9" w:rsidRPr="00D43D67" w:rsidRDefault="00B61BD9" w:rsidP="00B61BD9">
      <w:pPr>
        <w:rPr>
          <w:bCs/>
        </w:rPr>
      </w:pPr>
    </w:p>
    <w:p w14:paraId="3D88BCD7" w14:textId="0101E07E" w:rsidR="00B61BD9" w:rsidRPr="00D43D67" w:rsidRDefault="00B61BD9" w:rsidP="00B61BD9">
      <w:pPr>
        <w:rPr>
          <w:b/>
        </w:rPr>
      </w:pPr>
      <w:r w:rsidRPr="00D43D67">
        <w:rPr>
          <w:b/>
        </w:rPr>
        <w:t>Kravany:</w:t>
      </w:r>
      <w:r w:rsidR="00DF5FAB" w:rsidRPr="00D43D67">
        <w:rPr>
          <w:b/>
        </w:rPr>
        <w:t xml:space="preserve"> </w:t>
      </w:r>
      <w:r w:rsidR="00DF5FAB" w:rsidRPr="00D43D67">
        <w:rPr>
          <w:bCs/>
        </w:rPr>
        <w:t>Isak Lýdia,</w:t>
      </w:r>
    </w:p>
    <w:p w14:paraId="3115CBE8" w14:textId="77777777" w:rsidR="00B61BD9" w:rsidRPr="00D43D67" w:rsidRDefault="00B61BD9" w:rsidP="00B61BD9">
      <w:pPr>
        <w:rPr>
          <w:b/>
        </w:rPr>
      </w:pPr>
    </w:p>
    <w:p w14:paraId="7AF68386" w14:textId="0623E402" w:rsidR="00B61BD9" w:rsidRDefault="00B61BD9" w:rsidP="00B61BD9">
      <w:pPr>
        <w:rPr>
          <w:bCs/>
        </w:rPr>
      </w:pPr>
      <w:r w:rsidRPr="00D43D67">
        <w:rPr>
          <w:b/>
        </w:rPr>
        <w:t xml:space="preserve">Liptovská Teplička: </w:t>
      </w:r>
      <w:r w:rsidRPr="00D43D67">
        <w:rPr>
          <w:bCs/>
        </w:rPr>
        <w:t>Bachleda</w:t>
      </w:r>
      <w:r w:rsidR="009801BC" w:rsidRPr="009801BC">
        <w:rPr>
          <w:bCs/>
        </w:rPr>
        <w:t xml:space="preserve"> </w:t>
      </w:r>
      <w:r w:rsidR="009801BC" w:rsidRPr="00D43D67">
        <w:rPr>
          <w:bCs/>
        </w:rPr>
        <w:t>Patrik</w:t>
      </w:r>
      <w:r w:rsidRPr="00D43D67">
        <w:rPr>
          <w:bCs/>
        </w:rPr>
        <w:t>,</w:t>
      </w:r>
      <w:r w:rsidR="00212AF6" w:rsidRPr="00D43D67">
        <w:rPr>
          <w:bCs/>
        </w:rPr>
        <w:t xml:space="preserve"> Mešťan Ľuboslav, Mezovský Gabriel ml., Praško František, Smolár Jozef, </w:t>
      </w:r>
      <w:r w:rsidR="00D83E36" w:rsidRPr="00D43D67">
        <w:rPr>
          <w:bCs/>
        </w:rPr>
        <w:t>Ďurica Štefan,</w:t>
      </w:r>
    </w:p>
    <w:p w14:paraId="34C8B0A7" w14:textId="77777777" w:rsidR="00497CFA" w:rsidRDefault="00497CFA" w:rsidP="00B61BD9">
      <w:pPr>
        <w:rPr>
          <w:bCs/>
        </w:rPr>
      </w:pPr>
    </w:p>
    <w:p w14:paraId="036E13DA" w14:textId="47A36E73" w:rsidR="00497CFA" w:rsidRPr="00D43D67" w:rsidRDefault="00497CFA" w:rsidP="00B61BD9">
      <w:pPr>
        <w:rPr>
          <w:bCs/>
        </w:rPr>
      </w:pPr>
      <w:r w:rsidRPr="00497CFA">
        <w:rPr>
          <w:b/>
        </w:rPr>
        <w:t>Mlynica :</w:t>
      </w:r>
      <w:r>
        <w:rPr>
          <w:bCs/>
        </w:rPr>
        <w:t xml:space="preserve"> </w:t>
      </w:r>
      <w:r w:rsidR="009801BC">
        <w:rPr>
          <w:bCs/>
        </w:rPr>
        <w:t xml:space="preserve">Peter </w:t>
      </w:r>
      <w:r>
        <w:rPr>
          <w:bCs/>
        </w:rPr>
        <w:t>Pitoňák ml., Vaculíková Michaela,</w:t>
      </w:r>
    </w:p>
    <w:p w14:paraId="18203155" w14:textId="77777777" w:rsidR="00B61BD9" w:rsidRPr="00D43D67" w:rsidRDefault="00B61BD9" w:rsidP="00B61BD9">
      <w:pPr>
        <w:rPr>
          <w:b/>
        </w:rPr>
      </w:pPr>
    </w:p>
    <w:p w14:paraId="0187D9E9" w14:textId="3BFF9444" w:rsidR="00B61BD9" w:rsidRPr="00D43D67" w:rsidRDefault="00B61BD9" w:rsidP="003E1981">
      <w:pPr>
        <w:tabs>
          <w:tab w:val="left" w:pos="2794"/>
        </w:tabs>
        <w:rPr>
          <w:b/>
        </w:rPr>
      </w:pPr>
      <w:r w:rsidRPr="00D43D67">
        <w:rPr>
          <w:b/>
        </w:rPr>
        <w:t>Nová Lesná:</w:t>
      </w:r>
      <w:r w:rsidRPr="00D43D67">
        <w:rPr>
          <w:bCs/>
        </w:rPr>
        <w:t xml:space="preserve"> Bednár Róbert,</w:t>
      </w:r>
      <w:r w:rsidR="00212AF6" w:rsidRPr="00D43D67">
        <w:rPr>
          <w:bCs/>
        </w:rPr>
        <w:t xml:space="preserve"> Šifra Milan,</w:t>
      </w:r>
    </w:p>
    <w:p w14:paraId="64555DD2" w14:textId="7757B04A" w:rsidR="00B61BD9" w:rsidRPr="00D43D67" w:rsidRDefault="00B61BD9" w:rsidP="00B61BD9">
      <w:pPr>
        <w:rPr>
          <w:b/>
        </w:rPr>
      </w:pPr>
    </w:p>
    <w:p w14:paraId="64B7CBF6" w14:textId="5219C0DF" w:rsidR="00B61BD9" w:rsidRPr="00D43D67" w:rsidRDefault="00B61BD9" w:rsidP="00C3716F">
      <w:pPr>
        <w:rPr>
          <w:bCs/>
        </w:rPr>
      </w:pPr>
      <w:r w:rsidRPr="00D43D67">
        <w:rPr>
          <w:b/>
        </w:rPr>
        <w:t>Poprad:</w:t>
      </w:r>
      <w:r w:rsidRPr="00D43D67">
        <w:rPr>
          <w:bCs/>
        </w:rPr>
        <w:t xml:space="preserve"> Beniačik Ján,  Brutovský Dušan</w:t>
      </w:r>
      <w:r w:rsidR="00C3716F" w:rsidRPr="00D43D67">
        <w:rPr>
          <w:bCs/>
        </w:rPr>
        <w:t>, Guzi Michal</w:t>
      </w:r>
      <w:r w:rsidR="007D7305" w:rsidRPr="00D43D67">
        <w:rPr>
          <w:bCs/>
        </w:rPr>
        <w:t>, Chovanová Veronika,</w:t>
      </w:r>
      <w:r w:rsidR="003E1981" w:rsidRPr="00D43D67">
        <w:rPr>
          <w:bCs/>
        </w:rPr>
        <w:t xml:space="preserve"> Klimo Ondrej, </w:t>
      </w:r>
      <w:r w:rsidR="00212AF6" w:rsidRPr="00D43D67">
        <w:rPr>
          <w:bCs/>
        </w:rPr>
        <w:t>Rušinová Lucia Mgr.,</w:t>
      </w:r>
      <w:r w:rsidR="007D7305" w:rsidRPr="00D43D67">
        <w:rPr>
          <w:bCs/>
        </w:rPr>
        <w:t xml:space="preserve"> </w:t>
      </w:r>
      <w:r w:rsidR="00D83E36" w:rsidRPr="00D43D67">
        <w:rPr>
          <w:bCs/>
        </w:rPr>
        <w:t>Ujčíková Silvia Ing.,</w:t>
      </w:r>
      <w:r w:rsidR="007D7305" w:rsidRPr="00D43D67">
        <w:rPr>
          <w:bCs/>
        </w:rPr>
        <w:t xml:space="preserve">       </w:t>
      </w:r>
      <w:r w:rsidR="00C3716F" w:rsidRPr="00D43D67">
        <w:rPr>
          <w:bCs/>
        </w:rPr>
        <w:t xml:space="preserve">          </w:t>
      </w:r>
      <w:r w:rsidRPr="00D43D67">
        <w:rPr>
          <w:bCs/>
        </w:rPr>
        <w:t xml:space="preserve">                                                                                                                                  </w:t>
      </w:r>
    </w:p>
    <w:p w14:paraId="2394AFB3" w14:textId="77777777" w:rsidR="00B61BD9" w:rsidRPr="00D43D67" w:rsidRDefault="00B61BD9" w:rsidP="00B61BD9">
      <w:pPr>
        <w:rPr>
          <w:b/>
        </w:rPr>
      </w:pPr>
    </w:p>
    <w:p w14:paraId="6DA7C438" w14:textId="14BB48F4" w:rsidR="00B61BD9" w:rsidRPr="00D43D67" w:rsidRDefault="00B61BD9" w:rsidP="00B61BD9">
      <w:pPr>
        <w:rPr>
          <w:b/>
        </w:rPr>
      </w:pPr>
      <w:r w:rsidRPr="00D43D67">
        <w:rPr>
          <w:b/>
        </w:rPr>
        <w:t>Spišská Teplica:</w:t>
      </w:r>
      <w:r w:rsidR="00C3716F" w:rsidRPr="00D43D67">
        <w:rPr>
          <w:bCs/>
        </w:rPr>
        <w:t xml:space="preserve"> </w:t>
      </w:r>
      <w:r w:rsidR="00D83E36" w:rsidRPr="00D43D67">
        <w:rPr>
          <w:bCs/>
        </w:rPr>
        <w:t xml:space="preserve">Ďuriš Jozef, </w:t>
      </w:r>
      <w:r w:rsidR="00C3716F" w:rsidRPr="00D43D67">
        <w:rPr>
          <w:bCs/>
        </w:rPr>
        <w:t>Ďuriš Adrián Ing.,</w:t>
      </w:r>
      <w:r w:rsidR="00212AF6" w:rsidRPr="00D43D67">
        <w:rPr>
          <w:bCs/>
        </w:rPr>
        <w:t xml:space="preserve"> Štrbka Ľubomír, </w:t>
      </w:r>
      <w:r w:rsidR="00497CFA">
        <w:rPr>
          <w:bCs/>
        </w:rPr>
        <w:t xml:space="preserve">Pavličko Samuel, Červeňová Radka, Červeň Marek, </w:t>
      </w:r>
    </w:p>
    <w:p w14:paraId="4CA82193" w14:textId="77777777" w:rsidR="00B61BD9" w:rsidRPr="00D43D67" w:rsidRDefault="00B61BD9" w:rsidP="00B61BD9">
      <w:pPr>
        <w:rPr>
          <w:b/>
        </w:rPr>
      </w:pPr>
    </w:p>
    <w:p w14:paraId="3CB00ACC" w14:textId="011167FD" w:rsidR="00B61BD9" w:rsidRPr="00D43D67" w:rsidRDefault="00B61BD9" w:rsidP="00B61BD9">
      <w:pPr>
        <w:rPr>
          <w:bCs/>
        </w:rPr>
      </w:pPr>
      <w:r w:rsidRPr="00D43D67">
        <w:rPr>
          <w:b/>
        </w:rPr>
        <w:t>Spišské Bystré:</w:t>
      </w:r>
      <w:r w:rsidR="00212AF6" w:rsidRPr="00D43D67">
        <w:rPr>
          <w:b/>
        </w:rPr>
        <w:t xml:space="preserve"> </w:t>
      </w:r>
      <w:r w:rsidR="00212AF6" w:rsidRPr="00D43D67">
        <w:rPr>
          <w:bCs/>
        </w:rPr>
        <w:t xml:space="preserve">Marušin Martin, Vitko Pavol, </w:t>
      </w:r>
      <w:r w:rsidR="00D83E36" w:rsidRPr="00D43D67">
        <w:rPr>
          <w:bCs/>
        </w:rPr>
        <w:t xml:space="preserve">Vitko Jozef, Kundis František, </w:t>
      </w:r>
    </w:p>
    <w:p w14:paraId="00DA44CA" w14:textId="77777777" w:rsidR="00B61BD9" w:rsidRPr="00D43D67" w:rsidRDefault="00B61BD9" w:rsidP="00B61BD9">
      <w:pPr>
        <w:rPr>
          <w:b/>
        </w:rPr>
      </w:pPr>
    </w:p>
    <w:p w14:paraId="5C808A1B" w14:textId="0CC1085E" w:rsidR="00B61BD9" w:rsidRPr="00D43D67" w:rsidRDefault="00B61BD9" w:rsidP="00B61BD9">
      <w:pPr>
        <w:rPr>
          <w:b/>
        </w:rPr>
      </w:pPr>
      <w:r w:rsidRPr="00D43D67">
        <w:rPr>
          <w:b/>
        </w:rPr>
        <w:t>Spišský Štiavnik:</w:t>
      </w:r>
      <w:r w:rsidRPr="00D43D67">
        <w:rPr>
          <w:bCs/>
        </w:rPr>
        <w:t xml:space="preserve"> </w:t>
      </w:r>
      <w:r w:rsidR="00B44EBD" w:rsidRPr="00D43D67">
        <w:rPr>
          <w:bCs/>
        </w:rPr>
        <w:t xml:space="preserve">Slodičák Martin, </w:t>
      </w:r>
      <w:r w:rsidRPr="00D43D67">
        <w:rPr>
          <w:bCs/>
        </w:rPr>
        <w:t>Budinský Jaroslav,</w:t>
      </w:r>
      <w:r w:rsidR="00212AF6" w:rsidRPr="00D43D67">
        <w:rPr>
          <w:bCs/>
        </w:rPr>
        <w:t xml:space="preserve"> Slodičák Kamil, </w:t>
      </w:r>
      <w:r w:rsidR="00D83E36" w:rsidRPr="00D43D67">
        <w:rPr>
          <w:bCs/>
        </w:rPr>
        <w:t>Kacvinský Ľubomír,</w:t>
      </w:r>
      <w:r w:rsidR="00497CFA">
        <w:rPr>
          <w:bCs/>
        </w:rPr>
        <w:t xml:space="preserve"> Sýkora Štefan, Paraková Michaela Mgr.,</w:t>
      </w:r>
    </w:p>
    <w:p w14:paraId="724B57FD" w14:textId="77777777" w:rsidR="00B61BD9" w:rsidRPr="00D43D67" w:rsidRDefault="00B61BD9" w:rsidP="00B61BD9">
      <w:pPr>
        <w:rPr>
          <w:b/>
        </w:rPr>
      </w:pPr>
    </w:p>
    <w:p w14:paraId="4C438688" w14:textId="6969B334" w:rsidR="00212AF6" w:rsidRPr="00D43D67" w:rsidRDefault="00B61BD9" w:rsidP="007D7305">
      <w:pPr>
        <w:rPr>
          <w:bCs/>
        </w:rPr>
      </w:pPr>
      <w:r w:rsidRPr="00D43D67">
        <w:rPr>
          <w:b/>
        </w:rPr>
        <w:t>Š</w:t>
      </w:r>
      <w:r w:rsidR="00212AF6" w:rsidRPr="00D43D67">
        <w:rPr>
          <w:b/>
        </w:rPr>
        <w:t xml:space="preserve">trba :  </w:t>
      </w:r>
      <w:r w:rsidR="00212AF6" w:rsidRPr="00D43D67">
        <w:rPr>
          <w:bCs/>
        </w:rPr>
        <w:t xml:space="preserve">Michalko Pavol, Petruška Michal, </w:t>
      </w:r>
      <w:r w:rsidR="00D83E36" w:rsidRPr="00D43D67">
        <w:rPr>
          <w:bCs/>
        </w:rPr>
        <w:t>Zluky Ján,</w:t>
      </w:r>
      <w:r w:rsidR="00497CFA">
        <w:rPr>
          <w:bCs/>
        </w:rPr>
        <w:t xml:space="preserve"> Malenky Dalibor, Malenková Denisa Bc., Kováč Patrik Bc., </w:t>
      </w:r>
    </w:p>
    <w:p w14:paraId="686AB25D" w14:textId="77777777" w:rsidR="00212AF6" w:rsidRPr="00D43D67" w:rsidRDefault="00212AF6" w:rsidP="007D7305">
      <w:pPr>
        <w:rPr>
          <w:b/>
        </w:rPr>
      </w:pPr>
    </w:p>
    <w:p w14:paraId="31F3A94E" w14:textId="7C59DC58" w:rsidR="007D7305" w:rsidRPr="00D43D67" w:rsidRDefault="00212AF6" w:rsidP="007D7305">
      <w:pPr>
        <w:rPr>
          <w:bCs/>
        </w:rPr>
      </w:pPr>
      <w:r w:rsidRPr="00D43D67">
        <w:rPr>
          <w:b/>
        </w:rPr>
        <w:t>Š</w:t>
      </w:r>
      <w:r w:rsidR="00B61BD9" w:rsidRPr="00D43D67">
        <w:rPr>
          <w:b/>
        </w:rPr>
        <w:t>uňava:</w:t>
      </w:r>
      <w:r w:rsidR="00B61BD9" w:rsidRPr="00D43D67">
        <w:rPr>
          <w:bCs/>
        </w:rPr>
        <w:t xml:space="preserve"> </w:t>
      </w:r>
      <w:r w:rsidR="00D83E36" w:rsidRPr="00D43D67">
        <w:rPr>
          <w:bCs/>
        </w:rPr>
        <w:t xml:space="preserve">Fridman Ján Ing., </w:t>
      </w:r>
      <w:r w:rsidR="00B61BD9" w:rsidRPr="00D43D67">
        <w:rPr>
          <w:bCs/>
        </w:rPr>
        <w:t>Barilla Henrich Mgr., Cvaniga Stanislav, Cuník Branislav, Dlugošová Adriana</w:t>
      </w:r>
      <w:r w:rsidR="00C3716F" w:rsidRPr="00D43D67">
        <w:rPr>
          <w:bCs/>
        </w:rPr>
        <w:t xml:space="preserve"> Bc., Dunaj Peter,  Fridman Lukáš Bc., Fridman Tomáš Ing., Fridmanová Dominika Ing., Harmanová Stanislava, Hudáková Mária, </w:t>
      </w:r>
      <w:r w:rsidR="007D7305" w:rsidRPr="00D43D67">
        <w:rPr>
          <w:bCs/>
        </w:rPr>
        <w:t>Chlebovec Marek, Kalla Ján</w:t>
      </w:r>
      <w:r w:rsidR="006A6AF5" w:rsidRPr="00D43D67">
        <w:rPr>
          <w:bCs/>
        </w:rPr>
        <w:t xml:space="preserve">, Kalla Michal,  Mišianik Martin, Šebest František, Šebest Tomáš, </w:t>
      </w:r>
      <w:r w:rsidR="00497CFA">
        <w:rPr>
          <w:bCs/>
        </w:rPr>
        <w:t>Mišianik Peter, Cvaniga Pavol, Dunaj Marek, Hanulová Tatiana</w:t>
      </w:r>
      <w:r w:rsidR="006A6AF5" w:rsidRPr="00D43D67">
        <w:rPr>
          <w:bCs/>
        </w:rPr>
        <w:t xml:space="preserve">                                                            </w:t>
      </w:r>
      <w:r w:rsidR="007D7305" w:rsidRPr="00D43D67">
        <w:rPr>
          <w:bCs/>
        </w:rPr>
        <w:t xml:space="preserve">                                                                                                                                     </w:t>
      </w:r>
    </w:p>
    <w:p w14:paraId="5739F06B" w14:textId="0EF1DCA9" w:rsidR="00C3716F" w:rsidRPr="00D43D67" w:rsidRDefault="00C3716F" w:rsidP="00C3716F">
      <w:pPr>
        <w:rPr>
          <w:bCs/>
        </w:rPr>
      </w:pPr>
    </w:p>
    <w:p w14:paraId="01986808" w14:textId="4DA90290" w:rsidR="00C3716F" w:rsidRPr="00D43D67" w:rsidRDefault="007D7305" w:rsidP="00C3716F">
      <w:pPr>
        <w:rPr>
          <w:b/>
        </w:rPr>
      </w:pPr>
      <w:r w:rsidRPr="00D43D67">
        <w:rPr>
          <w:b/>
        </w:rPr>
        <w:t>Tatrasvit SOCKS, a.</w:t>
      </w:r>
      <w:r w:rsidR="003E1981" w:rsidRPr="00D43D67">
        <w:rPr>
          <w:b/>
        </w:rPr>
        <w:t xml:space="preserve"> </w:t>
      </w:r>
      <w:r w:rsidRPr="00D43D67">
        <w:rPr>
          <w:b/>
        </w:rPr>
        <w:t xml:space="preserve">s. : </w:t>
      </w:r>
      <w:r w:rsidRPr="00D43D67">
        <w:rPr>
          <w:bCs/>
        </w:rPr>
        <w:t>Kancian Slavomír, Kancianová Viktória, Rušin Marián,</w:t>
      </w:r>
    </w:p>
    <w:p w14:paraId="31256CC4" w14:textId="4599961F" w:rsidR="003E1981" w:rsidRPr="00D43D67" w:rsidRDefault="00C3716F" w:rsidP="003E1981">
      <w:pPr>
        <w:rPr>
          <w:b/>
        </w:rPr>
      </w:pPr>
      <w:r w:rsidRPr="00D43D67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E1981" w:rsidRPr="00D43D67">
        <w:rPr>
          <w:b/>
        </w:rPr>
        <w:t xml:space="preserve">Tatranská Lomnica: </w:t>
      </w:r>
      <w:r w:rsidR="003E1981" w:rsidRPr="00D43D67">
        <w:rPr>
          <w:bCs/>
        </w:rPr>
        <w:t>Kováč Stanislav Ing., Mudrák Ján, Slovík František,</w:t>
      </w:r>
    </w:p>
    <w:p w14:paraId="593E6E2A" w14:textId="03CA7B7D" w:rsidR="00C3716F" w:rsidRPr="00D43D67" w:rsidRDefault="00C3716F" w:rsidP="00C3716F">
      <w:pPr>
        <w:rPr>
          <w:bCs/>
        </w:rPr>
      </w:pPr>
      <w:r w:rsidRPr="00D43D67">
        <w:rPr>
          <w:bCs/>
        </w:rPr>
        <w:tab/>
        <w:t xml:space="preserve">                                                                                                                                      </w:t>
      </w:r>
      <w:r w:rsidR="00B61BD9" w:rsidRPr="00D43D67">
        <w:rPr>
          <w:bCs/>
        </w:rPr>
        <w:t xml:space="preserve">                                                                                                                                  </w:t>
      </w:r>
    </w:p>
    <w:p w14:paraId="546CC7A1" w14:textId="3515B1FA" w:rsidR="00B61BD9" w:rsidRPr="00D43D67" w:rsidRDefault="00B61BD9" w:rsidP="00B61BD9">
      <w:pPr>
        <w:rPr>
          <w:bCs/>
        </w:rPr>
      </w:pPr>
      <w:r w:rsidRPr="00D43D67">
        <w:rPr>
          <w:b/>
        </w:rPr>
        <w:t>Veľký Slavkov:</w:t>
      </w:r>
      <w:r w:rsidR="00D86C2F" w:rsidRPr="00D43D67">
        <w:rPr>
          <w:b/>
        </w:rPr>
        <w:t xml:space="preserve"> </w:t>
      </w:r>
      <w:r w:rsidR="00D86C2F" w:rsidRPr="00D43D67">
        <w:rPr>
          <w:bCs/>
        </w:rPr>
        <w:t xml:space="preserve">Langová Miroslava </w:t>
      </w:r>
      <w:r w:rsidR="00497CFA">
        <w:rPr>
          <w:bCs/>
        </w:rPr>
        <w:t>Mgr.,</w:t>
      </w:r>
      <w:r w:rsidR="00D86C2F" w:rsidRPr="00D43D67">
        <w:rPr>
          <w:bCs/>
        </w:rPr>
        <w:t xml:space="preserve">  Zavacký Martin</w:t>
      </w:r>
    </w:p>
    <w:p w14:paraId="15FCE37A" w14:textId="77777777" w:rsidR="00D83E36" w:rsidRPr="00D43D67" w:rsidRDefault="00D83E36" w:rsidP="00B61BD9">
      <w:pPr>
        <w:rPr>
          <w:b/>
        </w:rPr>
      </w:pPr>
    </w:p>
    <w:p w14:paraId="64749B07" w14:textId="38C90894" w:rsidR="00D83E36" w:rsidRPr="00D43D67" w:rsidRDefault="00D83E36" w:rsidP="00B61BD9">
      <w:pPr>
        <w:rPr>
          <w:bCs/>
        </w:rPr>
      </w:pPr>
      <w:r w:rsidRPr="00D43D67">
        <w:rPr>
          <w:b/>
        </w:rPr>
        <w:t xml:space="preserve">Veľká : </w:t>
      </w:r>
      <w:r w:rsidRPr="00D43D67">
        <w:rPr>
          <w:bCs/>
        </w:rPr>
        <w:t>Zavacká Iveta</w:t>
      </w:r>
    </w:p>
    <w:p w14:paraId="04F2BFDC" w14:textId="77777777" w:rsidR="00B61BD9" w:rsidRPr="00D43D67" w:rsidRDefault="00B61BD9" w:rsidP="00B61BD9">
      <w:pPr>
        <w:rPr>
          <w:b/>
        </w:rPr>
      </w:pPr>
    </w:p>
    <w:p w14:paraId="5E7C1C08" w14:textId="726CD94A" w:rsidR="00B61BD9" w:rsidRPr="00D43D67" w:rsidRDefault="00B61BD9" w:rsidP="00B61BD9">
      <w:pPr>
        <w:rPr>
          <w:b/>
        </w:rPr>
      </w:pPr>
      <w:r w:rsidRPr="00D43D67">
        <w:rPr>
          <w:b/>
        </w:rPr>
        <w:t>Vernár:</w:t>
      </w:r>
      <w:r w:rsidR="00C3716F" w:rsidRPr="00D43D67">
        <w:rPr>
          <w:bCs/>
        </w:rPr>
        <w:t xml:space="preserve"> Greňa Vladimír,</w:t>
      </w:r>
    </w:p>
    <w:p w14:paraId="7DF85F87" w14:textId="77777777" w:rsidR="00B61BD9" w:rsidRPr="00D43D67" w:rsidRDefault="00B61BD9" w:rsidP="00B61BD9">
      <w:pPr>
        <w:rPr>
          <w:b/>
        </w:rPr>
      </w:pPr>
    </w:p>
    <w:p w14:paraId="6E47E3BA" w14:textId="77777777" w:rsidR="00775943" w:rsidRPr="00D43D67" w:rsidRDefault="00B61BD9" w:rsidP="00B61BD9">
      <w:pPr>
        <w:rPr>
          <w:bCs/>
        </w:rPr>
      </w:pPr>
      <w:r w:rsidRPr="00D43D67">
        <w:rPr>
          <w:b/>
        </w:rPr>
        <w:lastRenderedPageBreak/>
        <w:t>Vikartovce:</w:t>
      </w:r>
      <w:r w:rsidR="00212AF6" w:rsidRPr="00D43D67">
        <w:rPr>
          <w:b/>
        </w:rPr>
        <w:t xml:space="preserve"> </w:t>
      </w:r>
      <w:r w:rsidR="00212AF6" w:rsidRPr="00D43D67">
        <w:rPr>
          <w:bCs/>
        </w:rPr>
        <w:t>Ludvig Jozef, Šebest Alexander</w:t>
      </w:r>
    </w:p>
    <w:p w14:paraId="0D515C45" w14:textId="77777777" w:rsidR="00775943" w:rsidRPr="00D43D67" w:rsidRDefault="00775943" w:rsidP="00B61BD9">
      <w:pPr>
        <w:rPr>
          <w:bCs/>
        </w:rPr>
      </w:pPr>
    </w:p>
    <w:p w14:paraId="0CAB81A7" w14:textId="5754BD9F" w:rsidR="00B61BD9" w:rsidRPr="00D43D67" w:rsidRDefault="00775943" w:rsidP="00B61BD9">
      <w:pPr>
        <w:rPr>
          <w:b/>
        </w:rPr>
      </w:pPr>
      <w:r w:rsidRPr="00D43D67">
        <w:rPr>
          <w:b/>
        </w:rPr>
        <w:t xml:space="preserve">V roku 2023 vykonávali na súťažiach Podtatranskej hasičskej ligy </w:t>
      </w:r>
      <w:r w:rsidR="00846B62" w:rsidRPr="00D43D67">
        <w:rPr>
          <w:b/>
        </w:rPr>
        <w:t>členovia Rozhodcovského zboru</w:t>
      </w:r>
      <w:r w:rsidR="00D86C2F" w:rsidRPr="00D43D67">
        <w:rPr>
          <w:b/>
        </w:rPr>
        <w:t xml:space="preserve"> tieto funkcie</w:t>
      </w:r>
      <w:r w:rsidRPr="00D43D67">
        <w:rPr>
          <w:b/>
        </w:rPr>
        <w:t>:</w:t>
      </w:r>
    </w:p>
    <w:p w14:paraId="747AF210" w14:textId="77777777" w:rsidR="00775943" w:rsidRPr="00D43D67" w:rsidRDefault="00775943" w:rsidP="00B61BD9">
      <w:pPr>
        <w:rPr>
          <w:bCs/>
        </w:rPr>
      </w:pPr>
    </w:p>
    <w:p w14:paraId="00041AE4" w14:textId="7F0FAAFE" w:rsidR="00775943" w:rsidRPr="00D43D67" w:rsidRDefault="00775943" w:rsidP="00B61BD9">
      <w:pPr>
        <w:rPr>
          <w:bCs/>
        </w:rPr>
      </w:pPr>
      <w:r w:rsidRPr="00D43D67">
        <w:rPr>
          <w:b/>
        </w:rPr>
        <w:t>Hlavný rozhodca</w:t>
      </w:r>
      <w:r w:rsidR="009801BC">
        <w:rPr>
          <w:b/>
        </w:rPr>
        <w:t xml:space="preserve"> </w:t>
      </w:r>
      <w:r w:rsidRPr="00D43D67">
        <w:rPr>
          <w:b/>
        </w:rPr>
        <w:t>:</w:t>
      </w:r>
      <w:r w:rsidRPr="00D43D67">
        <w:rPr>
          <w:bCs/>
        </w:rPr>
        <w:t xml:space="preserve">  Jozef Ludvig, Ján Mlynský, </w:t>
      </w:r>
      <w:r w:rsidR="00077D5B" w:rsidRPr="00D43D67">
        <w:rPr>
          <w:bCs/>
        </w:rPr>
        <w:t xml:space="preserve">Ján Zluky, </w:t>
      </w:r>
      <w:r w:rsidRPr="00D43D67">
        <w:rPr>
          <w:bCs/>
        </w:rPr>
        <w:t xml:space="preserve">František Kundis, </w:t>
      </w:r>
      <w:r w:rsidR="00852F88">
        <w:rPr>
          <w:bCs/>
        </w:rPr>
        <w:t xml:space="preserve"> </w:t>
      </w:r>
      <w:r w:rsidR="00077D5B" w:rsidRPr="00D43D67">
        <w:rPr>
          <w:bCs/>
        </w:rPr>
        <w:t>Marián Rušin</w:t>
      </w:r>
    </w:p>
    <w:p w14:paraId="4DCC1C93" w14:textId="77777777" w:rsidR="00775943" w:rsidRPr="00D43D67" w:rsidRDefault="00775943" w:rsidP="00B61BD9">
      <w:pPr>
        <w:rPr>
          <w:bCs/>
        </w:rPr>
      </w:pPr>
    </w:p>
    <w:p w14:paraId="4F12C9D0" w14:textId="3A1CAC9A" w:rsidR="00775943" w:rsidRPr="00D43D67" w:rsidRDefault="00775943" w:rsidP="00B61BD9">
      <w:pPr>
        <w:rPr>
          <w:bCs/>
        </w:rPr>
      </w:pPr>
      <w:r w:rsidRPr="00D43D67">
        <w:rPr>
          <w:b/>
        </w:rPr>
        <w:t>Rozhodca na</w:t>
      </w:r>
      <w:r w:rsidR="00846B62" w:rsidRPr="00D43D67">
        <w:rPr>
          <w:b/>
        </w:rPr>
        <w:t xml:space="preserve"> hlavnej </w:t>
      </w:r>
      <w:r w:rsidRPr="00D43D67">
        <w:rPr>
          <w:b/>
        </w:rPr>
        <w:t xml:space="preserve"> základni</w:t>
      </w:r>
      <w:r w:rsidR="009801BC">
        <w:rPr>
          <w:b/>
        </w:rPr>
        <w:t xml:space="preserve"> </w:t>
      </w:r>
      <w:r w:rsidRPr="00D43D67">
        <w:rPr>
          <w:b/>
        </w:rPr>
        <w:t>:</w:t>
      </w:r>
      <w:r w:rsidRPr="00D43D67">
        <w:rPr>
          <w:bCs/>
        </w:rPr>
        <w:t xml:space="preserve"> Jozef Ludvig, </w:t>
      </w:r>
      <w:r w:rsidR="00077D5B" w:rsidRPr="00D43D67">
        <w:rPr>
          <w:bCs/>
        </w:rPr>
        <w:t xml:space="preserve">Ján Mlynský, </w:t>
      </w:r>
      <w:r w:rsidRPr="00D43D67">
        <w:rPr>
          <w:bCs/>
        </w:rPr>
        <w:t xml:space="preserve">Ján Zluky,  František Kundis, </w:t>
      </w:r>
      <w:r w:rsidR="00852F88">
        <w:rPr>
          <w:bCs/>
        </w:rPr>
        <w:t xml:space="preserve"> </w:t>
      </w:r>
      <w:r w:rsidR="00161034" w:rsidRPr="00D43D67">
        <w:rPr>
          <w:bCs/>
        </w:rPr>
        <w:t xml:space="preserve"> </w:t>
      </w:r>
      <w:r w:rsidR="00077D5B" w:rsidRPr="00D43D67">
        <w:rPr>
          <w:bCs/>
        </w:rPr>
        <w:t>Jaroslav Kacvinský</w:t>
      </w:r>
    </w:p>
    <w:p w14:paraId="7E99ADBE" w14:textId="77777777" w:rsidR="00775943" w:rsidRPr="00D43D67" w:rsidRDefault="00775943" w:rsidP="00B61BD9">
      <w:pPr>
        <w:rPr>
          <w:bCs/>
        </w:rPr>
      </w:pPr>
    </w:p>
    <w:p w14:paraId="0EB235ED" w14:textId="60EAB9C0" w:rsidR="00775943" w:rsidRPr="00D43D67" w:rsidRDefault="00775943" w:rsidP="00B61BD9">
      <w:pPr>
        <w:rPr>
          <w:bCs/>
        </w:rPr>
      </w:pPr>
      <w:r w:rsidRPr="00D43D67">
        <w:rPr>
          <w:b/>
        </w:rPr>
        <w:t>Rozhodca</w:t>
      </w:r>
      <w:r w:rsidR="00161034" w:rsidRPr="00D43D67">
        <w:rPr>
          <w:b/>
        </w:rPr>
        <w:t xml:space="preserve"> – vstupná kontrola a prípravná základňa :</w:t>
      </w:r>
      <w:r w:rsidR="00161034" w:rsidRPr="00D43D67">
        <w:rPr>
          <w:bCs/>
        </w:rPr>
        <w:t xml:space="preserve"> Ján Zluky, Ján Mlynský, Milan Bača, Iveta Zavacká, František Kundis,</w:t>
      </w:r>
      <w:r w:rsidR="00077D5B" w:rsidRPr="00D43D67">
        <w:rPr>
          <w:bCs/>
        </w:rPr>
        <w:t xml:space="preserve"> Pavol Vitko,</w:t>
      </w:r>
    </w:p>
    <w:p w14:paraId="0EE5B1C5" w14:textId="77777777" w:rsidR="00161034" w:rsidRPr="00D43D67" w:rsidRDefault="00161034" w:rsidP="00B61BD9">
      <w:pPr>
        <w:rPr>
          <w:bCs/>
        </w:rPr>
      </w:pPr>
    </w:p>
    <w:p w14:paraId="15B48515" w14:textId="178C0C4D" w:rsidR="00161034" w:rsidRPr="00D43D67" w:rsidRDefault="00161034" w:rsidP="00B61BD9">
      <w:pPr>
        <w:rPr>
          <w:bCs/>
        </w:rPr>
      </w:pPr>
      <w:r w:rsidRPr="00D43D67">
        <w:rPr>
          <w:b/>
        </w:rPr>
        <w:t>Rozhodca pri terčoch :</w:t>
      </w:r>
      <w:r w:rsidRPr="00D43D67">
        <w:rPr>
          <w:bCs/>
        </w:rPr>
        <w:t xml:space="preserve"> Vladimír Greňa, Ján Beniačik, Jaroslav Kacvinský, Pavol Michalko, </w:t>
      </w:r>
      <w:r w:rsidR="00077D5B" w:rsidRPr="00D43D67">
        <w:rPr>
          <w:bCs/>
        </w:rPr>
        <w:t xml:space="preserve">Michal Petruška, </w:t>
      </w:r>
      <w:r w:rsidRPr="00D43D67">
        <w:rPr>
          <w:bCs/>
        </w:rPr>
        <w:t>Slavomír Kancian, Marek Chlebovec, František Slovík, Alexander Šebest, Marek Červeň, Jozef Ďuriš,  Štefan Sýkora, Martin Zavacký,</w:t>
      </w:r>
      <w:r w:rsidR="00077D5B" w:rsidRPr="00D43D67">
        <w:rPr>
          <w:bCs/>
        </w:rPr>
        <w:t xml:space="preserve"> Jozef Smolár, Mezovský Gabriel, Bednár Róbert,</w:t>
      </w:r>
    </w:p>
    <w:p w14:paraId="3FE25C45" w14:textId="77777777" w:rsidR="00846B62" w:rsidRPr="00D43D67" w:rsidRDefault="00846B62" w:rsidP="00B61BD9">
      <w:pPr>
        <w:rPr>
          <w:bCs/>
        </w:rPr>
      </w:pPr>
    </w:p>
    <w:p w14:paraId="4CCA1451" w14:textId="5F142FA1" w:rsidR="00846B62" w:rsidRDefault="00846B62" w:rsidP="00B61BD9">
      <w:pPr>
        <w:rPr>
          <w:bCs/>
        </w:rPr>
      </w:pPr>
      <w:r w:rsidRPr="00D43D67">
        <w:rPr>
          <w:b/>
        </w:rPr>
        <w:t>Sčítacia komisia :</w:t>
      </w:r>
      <w:r w:rsidRPr="00D43D67">
        <w:rPr>
          <w:bCs/>
        </w:rPr>
        <w:t xml:space="preserve"> Duš</w:t>
      </w:r>
      <w:r w:rsidR="00D86C2F" w:rsidRPr="00D43D67">
        <w:rPr>
          <w:bCs/>
        </w:rPr>
        <w:t>a</w:t>
      </w:r>
      <w:r w:rsidRPr="00D43D67">
        <w:rPr>
          <w:bCs/>
        </w:rPr>
        <w:t>n Brutovský, Bc. Lucia Rušinová, Kar</w:t>
      </w:r>
      <w:r w:rsidR="00D86C2F" w:rsidRPr="00D43D67">
        <w:rPr>
          <w:bCs/>
        </w:rPr>
        <w:t>olína Juráčková, Viktória Kancianová, Ondrej Klimo</w:t>
      </w:r>
      <w:r w:rsidR="009801BC">
        <w:rPr>
          <w:bCs/>
        </w:rPr>
        <w:t>, Veronika Chovanová,</w:t>
      </w:r>
    </w:p>
    <w:p w14:paraId="375BAF2A" w14:textId="77777777" w:rsidR="00D43D67" w:rsidRDefault="00D43D67" w:rsidP="00B61BD9">
      <w:pPr>
        <w:rPr>
          <w:bCs/>
        </w:rPr>
      </w:pPr>
    </w:p>
    <w:p w14:paraId="7E372555" w14:textId="0DC29FE3" w:rsidR="00D43D67" w:rsidRPr="00D43D67" w:rsidRDefault="00D43D67" w:rsidP="00B61BD9">
      <w:pPr>
        <w:rPr>
          <w:bCs/>
        </w:rPr>
      </w:pPr>
      <w:r w:rsidRPr="00D43D67">
        <w:rPr>
          <w:b/>
        </w:rPr>
        <w:t>Rozhodca – štartér :</w:t>
      </w:r>
      <w:r>
        <w:rPr>
          <w:bCs/>
        </w:rPr>
        <w:t xml:space="preserve">  môže byť súčasne i rozhodca na základni - zabezpečuje organizátor  - DHZ</w:t>
      </w:r>
      <w:r w:rsidR="004139EF">
        <w:rPr>
          <w:bCs/>
        </w:rPr>
        <w:t xml:space="preserve">  - spravidla to býva  poskytovateľ </w:t>
      </w:r>
      <w:r w:rsidR="00431D75">
        <w:rPr>
          <w:bCs/>
        </w:rPr>
        <w:t xml:space="preserve">časomiery </w:t>
      </w:r>
      <w:r w:rsidR="004139EF">
        <w:rPr>
          <w:bCs/>
        </w:rPr>
        <w:t>– obsluha  časomiery</w:t>
      </w:r>
    </w:p>
    <w:p w14:paraId="4754A5A1" w14:textId="77777777" w:rsidR="008162B4" w:rsidRPr="00D43D67" w:rsidRDefault="008162B4" w:rsidP="00B61BD9">
      <w:pPr>
        <w:rPr>
          <w:bCs/>
        </w:rPr>
      </w:pPr>
    </w:p>
    <w:p w14:paraId="0FDF1C33" w14:textId="237BB2C0" w:rsidR="008162B4" w:rsidRPr="00D43D67" w:rsidRDefault="008162B4" w:rsidP="00B61BD9">
      <w:pPr>
        <w:rPr>
          <w:bCs/>
        </w:rPr>
      </w:pPr>
      <w:r w:rsidRPr="00D43D67">
        <w:rPr>
          <w:b/>
        </w:rPr>
        <w:t>Rozhodca na meranie hadíc a zapisovateľk</w:t>
      </w:r>
      <w:r w:rsidR="00077A5B">
        <w:rPr>
          <w:b/>
        </w:rPr>
        <w:t>a</w:t>
      </w:r>
      <w:r w:rsidRPr="00D43D67">
        <w:rPr>
          <w:b/>
        </w:rPr>
        <w:t xml:space="preserve"> dosiahnutých časov :</w:t>
      </w:r>
      <w:r w:rsidRPr="00D43D67">
        <w:rPr>
          <w:bCs/>
        </w:rPr>
        <w:t xml:space="preserve"> zabezpečuje organizátor - DHZ zo svojich vyškolených rozhodcov vyššie uvedených</w:t>
      </w:r>
      <w:r w:rsidR="00163D8C">
        <w:rPr>
          <w:bCs/>
        </w:rPr>
        <w:t>.</w:t>
      </w:r>
    </w:p>
    <w:p w14:paraId="3E54CCA2" w14:textId="77777777" w:rsidR="00077D5B" w:rsidRPr="00D43D67" w:rsidRDefault="00077D5B" w:rsidP="00B61BD9">
      <w:pPr>
        <w:rPr>
          <w:b/>
        </w:rPr>
      </w:pPr>
    </w:p>
    <w:p w14:paraId="02DBB0B0" w14:textId="585BADC2" w:rsidR="008162B4" w:rsidRPr="009801BC" w:rsidRDefault="00077D5B" w:rsidP="00B61BD9">
      <w:pPr>
        <w:rPr>
          <w:b/>
        </w:rPr>
      </w:pPr>
      <w:r w:rsidRPr="009801BC">
        <w:rPr>
          <w:b/>
        </w:rPr>
        <w:t>V roku 2024 organizátor – DHZ si</w:t>
      </w:r>
      <w:r w:rsidR="00846B62" w:rsidRPr="009801BC">
        <w:rPr>
          <w:b/>
        </w:rPr>
        <w:t xml:space="preserve"> na svoju súťaž </w:t>
      </w:r>
      <w:r w:rsidR="008162B4" w:rsidRPr="009801BC">
        <w:rPr>
          <w:b/>
        </w:rPr>
        <w:t xml:space="preserve"> zabezpečí </w:t>
      </w:r>
      <w:r w:rsidR="00D43D67" w:rsidRPr="009801BC">
        <w:rPr>
          <w:b/>
        </w:rPr>
        <w:t xml:space="preserve">všetkých </w:t>
      </w:r>
      <w:r w:rsidR="008162B4" w:rsidRPr="009801BC">
        <w:rPr>
          <w:b/>
        </w:rPr>
        <w:t xml:space="preserve">rozhodcov sám - </w:t>
      </w:r>
      <w:r w:rsidRPr="009801BC">
        <w:rPr>
          <w:b/>
        </w:rPr>
        <w:t xml:space="preserve"> </w:t>
      </w:r>
      <w:r w:rsidR="00846B62" w:rsidRPr="009801BC">
        <w:rPr>
          <w:b/>
        </w:rPr>
        <w:t>vyberie hlavného rozhodcu, rozhodcu na hlavnej základni, rozhodcu na prípravnej základní</w:t>
      </w:r>
      <w:r w:rsidR="00D86C2F" w:rsidRPr="009801BC">
        <w:rPr>
          <w:b/>
        </w:rPr>
        <w:t>,</w:t>
      </w:r>
      <w:r w:rsidR="00846B62" w:rsidRPr="009801BC">
        <w:rPr>
          <w:b/>
        </w:rPr>
        <w:t xml:space="preserve"> rozhodcu pri terčoch </w:t>
      </w:r>
      <w:r w:rsidR="00D86C2F" w:rsidRPr="009801BC">
        <w:rPr>
          <w:b/>
        </w:rPr>
        <w:t xml:space="preserve"> a sčítaciu komisiu</w:t>
      </w:r>
      <w:r w:rsidR="00846B62" w:rsidRPr="009801BC">
        <w:rPr>
          <w:b/>
        </w:rPr>
        <w:t xml:space="preserve"> z vyššie uvedených skúsených rozhodcov. </w:t>
      </w:r>
    </w:p>
    <w:p w14:paraId="3E8A8D21" w14:textId="77777777" w:rsidR="00D43D67" w:rsidRPr="009801BC" w:rsidRDefault="00D43D67" w:rsidP="00D43D67">
      <w:pPr>
        <w:rPr>
          <w:b/>
        </w:rPr>
      </w:pPr>
      <w:r w:rsidRPr="009801BC">
        <w:rPr>
          <w:b/>
        </w:rPr>
        <w:t xml:space="preserve">Zástupca DHZ osobne – telefonicky ich pozve na svoju súťaž minimálne 10 dní pred jej konaním ! </w:t>
      </w:r>
    </w:p>
    <w:p w14:paraId="05B3EB2D" w14:textId="1CDD26FE" w:rsidR="008162B4" w:rsidRPr="00D43D67" w:rsidRDefault="008162B4" w:rsidP="00B61BD9">
      <w:pPr>
        <w:rPr>
          <w:bCs/>
        </w:rPr>
      </w:pPr>
      <w:r w:rsidRPr="00D43D67">
        <w:rPr>
          <w:bCs/>
        </w:rPr>
        <w:t>DHZ ďalej zabezpečí odbore kvalifikovaného zdravotníka s potrebným vzdelaním a</w:t>
      </w:r>
      <w:r w:rsidR="00D43D67" w:rsidRPr="00D43D67">
        <w:rPr>
          <w:bCs/>
        </w:rPr>
        <w:t> základným materiálnym vybavením na poskytnutie  zdravotného ošetrenia najmä prvej pomoci</w:t>
      </w:r>
      <w:r w:rsidR="00D43D67">
        <w:rPr>
          <w:bCs/>
        </w:rPr>
        <w:t>. ÚzO DPO SR Poprad odporúča pozvať Občianske združenie Paramed rescue Poprad</w:t>
      </w:r>
      <w:r w:rsidR="00427ECD">
        <w:rPr>
          <w:bCs/>
        </w:rPr>
        <w:t>.</w:t>
      </w:r>
      <w:r w:rsidR="00D43D67">
        <w:rPr>
          <w:bCs/>
        </w:rPr>
        <w:t xml:space="preserve"> </w:t>
      </w:r>
      <w:r w:rsidR="00427ECD">
        <w:rPr>
          <w:bCs/>
          <w:color w:val="FF0000"/>
        </w:rPr>
        <w:t xml:space="preserve"> </w:t>
      </w:r>
    </w:p>
    <w:p w14:paraId="30867C88" w14:textId="4DB25605" w:rsidR="006A6AF5" w:rsidRPr="00D43D67" w:rsidRDefault="00EC2B6E" w:rsidP="00B61BD9">
      <w:pPr>
        <w:rPr>
          <w:bCs/>
        </w:rPr>
      </w:pPr>
      <w:r>
        <w:rPr>
          <w:bCs/>
        </w:rPr>
        <w:t>Vyplnené tlačivo „Rozpis</w:t>
      </w:r>
      <w:r w:rsidR="00D86C2F" w:rsidRPr="00D43D67">
        <w:rPr>
          <w:bCs/>
        </w:rPr>
        <w:t xml:space="preserve"> rozhodcov</w:t>
      </w:r>
      <w:r>
        <w:rPr>
          <w:bCs/>
        </w:rPr>
        <w:t>“</w:t>
      </w:r>
      <w:r w:rsidR="008162B4" w:rsidRPr="00D43D67">
        <w:rPr>
          <w:bCs/>
        </w:rPr>
        <w:t>, mená zdravotnej služby</w:t>
      </w:r>
      <w:r w:rsidR="00D86C2F" w:rsidRPr="00D43D67">
        <w:rPr>
          <w:bCs/>
        </w:rPr>
        <w:t xml:space="preserve"> pozvaných na svoju súťaž predloží zástupca DHZ  pred jej začiatkom hlavnému rozhodcovi na oboznámenie účastníkov súťaže.</w:t>
      </w:r>
      <w:r w:rsidR="00775943" w:rsidRPr="00D43D67">
        <w:rPr>
          <w:bCs/>
        </w:rPr>
        <w:t xml:space="preserve"> </w:t>
      </w:r>
    </w:p>
    <w:p w14:paraId="71F2ACA6" w14:textId="77777777" w:rsidR="006A6AF5" w:rsidRPr="00D43D67" w:rsidRDefault="006A6AF5" w:rsidP="00B61BD9">
      <w:pPr>
        <w:rPr>
          <w:bCs/>
        </w:rPr>
      </w:pPr>
    </w:p>
    <w:p w14:paraId="0993F0FA" w14:textId="35AFA92F" w:rsidR="006A6AF5" w:rsidRPr="00D43D67" w:rsidRDefault="006A6AF5" w:rsidP="00B61BD9">
      <w:pPr>
        <w:rPr>
          <w:bCs/>
        </w:rPr>
      </w:pPr>
      <w:r w:rsidRPr="00D43D67">
        <w:rPr>
          <w:bCs/>
        </w:rPr>
        <w:t xml:space="preserve">   S pozdravom</w:t>
      </w:r>
    </w:p>
    <w:p w14:paraId="3D2F7869" w14:textId="77777777" w:rsidR="006A6AF5" w:rsidRPr="00D43D67" w:rsidRDefault="006A6AF5" w:rsidP="00B61BD9">
      <w:pPr>
        <w:rPr>
          <w:bCs/>
        </w:rPr>
      </w:pPr>
    </w:p>
    <w:p w14:paraId="2CD64ADF" w14:textId="08044A03" w:rsidR="006A6AF5" w:rsidRPr="00D43D67" w:rsidRDefault="006A6AF5" w:rsidP="00B61BD9">
      <w:pPr>
        <w:rPr>
          <w:bCs/>
        </w:rPr>
      </w:pPr>
      <w:r w:rsidRPr="00D43D67">
        <w:rPr>
          <w:bCs/>
        </w:rPr>
        <w:t>Poprad,</w:t>
      </w:r>
      <w:r w:rsidR="00FD3615" w:rsidRPr="00D43D67">
        <w:rPr>
          <w:bCs/>
        </w:rPr>
        <w:t xml:space="preserve"> </w:t>
      </w:r>
      <w:r w:rsidR="00852F88">
        <w:rPr>
          <w:bCs/>
        </w:rPr>
        <w:t>18.4</w:t>
      </w:r>
      <w:r w:rsidR="009801BC" w:rsidRPr="0028289E">
        <w:rPr>
          <w:bCs/>
        </w:rPr>
        <w:t>.</w:t>
      </w:r>
      <w:r w:rsidR="00FD3615" w:rsidRPr="0028289E">
        <w:rPr>
          <w:bCs/>
        </w:rPr>
        <w:t xml:space="preserve"> 2024</w:t>
      </w:r>
      <w:r w:rsidRPr="0028289E">
        <w:rPr>
          <w:bCs/>
        </w:rPr>
        <w:t xml:space="preserve">                                    </w:t>
      </w:r>
      <w:r w:rsidRPr="00D43D67">
        <w:rPr>
          <w:bCs/>
        </w:rPr>
        <w:t>Martin Slodičák  tajomník ÚzO DPO SR Poprad</w:t>
      </w:r>
    </w:p>
    <w:p w14:paraId="22EFBAA0" w14:textId="5639B245" w:rsidR="0023280F" w:rsidRPr="00D43D67" w:rsidRDefault="00EE45A9" w:rsidP="00B61BD9">
      <w:pPr>
        <w:rPr>
          <w:bCs/>
        </w:rPr>
      </w:pPr>
      <w:r w:rsidRPr="00D43D67">
        <w:rPr>
          <w:bCs/>
        </w:rPr>
        <w:t xml:space="preserve">         </w:t>
      </w:r>
      <w:r w:rsidR="00A61F45" w:rsidRPr="00D43D67">
        <w:rPr>
          <w:bCs/>
        </w:rPr>
        <w:t xml:space="preserve">          </w:t>
      </w:r>
    </w:p>
    <w:p w14:paraId="64672BBE" w14:textId="09C9FD3A" w:rsidR="00536B2F" w:rsidRPr="00D43D67" w:rsidRDefault="00DF5FAB" w:rsidP="00B61BD9">
      <w:pPr>
        <w:tabs>
          <w:tab w:val="left" w:pos="3194"/>
        </w:tabs>
        <w:rPr>
          <w:bCs/>
        </w:rPr>
      </w:pPr>
      <w:r w:rsidRPr="00D43D67">
        <w:rPr>
          <w:bCs/>
        </w:rPr>
        <w:t xml:space="preserve"> </w:t>
      </w:r>
      <w:r w:rsidR="00212AF6" w:rsidRPr="00D43D67">
        <w:rPr>
          <w:bCs/>
        </w:rPr>
        <w:t xml:space="preserve"> </w:t>
      </w:r>
      <w:r w:rsidR="00A8219F" w:rsidRPr="00D43D67">
        <w:rPr>
          <w:bCs/>
        </w:rPr>
        <w:tab/>
        <w:t xml:space="preserve">                                                                                                                               </w:t>
      </w:r>
    </w:p>
    <w:p w14:paraId="5F29BCE7" w14:textId="73F0728C" w:rsidR="004F1111" w:rsidRPr="00D43D67" w:rsidRDefault="00212AF6" w:rsidP="00B61BD9">
      <w:pPr>
        <w:rPr>
          <w:bCs/>
        </w:rPr>
      </w:pPr>
      <w:r w:rsidRPr="00D43D67">
        <w:rPr>
          <w:bCs/>
        </w:rPr>
        <w:t xml:space="preserve"> </w:t>
      </w:r>
    </w:p>
    <w:p w14:paraId="5F40D750" w14:textId="31AA0C58" w:rsidR="0067189C" w:rsidRPr="00D43D67" w:rsidRDefault="00212AF6" w:rsidP="00B61BD9">
      <w:pPr>
        <w:rPr>
          <w:bCs/>
        </w:rPr>
      </w:pPr>
      <w:r w:rsidRPr="00D43D67">
        <w:rPr>
          <w:bCs/>
        </w:rPr>
        <w:t xml:space="preserve"> </w:t>
      </w:r>
    </w:p>
    <w:p w14:paraId="5590F965" w14:textId="6368CC29" w:rsidR="00392423" w:rsidRPr="00D43D67" w:rsidRDefault="00212AF6" w:rsidP="00B61BD9">
      <w:pPr>
        <w:rPr>
          <w:bCs/>
        </w:rPr>
      </w:pPr>
      <w:r w:rsidRPr="00D43D67">
        <w:rPr>
          <w:bCs/>
        </w:rPr>
        <w:t xml:space="preserve"> </w:t>
      </w:r>
    </w:p>
    <w:p w14:paraId="35BC6FA8" w14:textId="2306A9CD" w:rsidR="00903FED" w:rsidRPr="00D43D67" w:rsidRDefault="00212AF6" w:rsidP="00B61BD9">
      <w:pPr>
        <w:tabs>
          <w:tab w:val="left" w:pos="3258"/>
        </w:tabs>
        <w:rPr>
          <w:bCs/>
        </w:rPr>
      </w:pPr>
      <w:r w:rsidRPr="00D43D67">
        <w:rPr>
          <w:bCs/>
        </w:rPr>
        <w:t xml:space="preserve"> </w:t>
      </w:r>
    </w:p>
    <w:p w14:paraId="3E32C164" w14:textId="6590ED9B" w:rsidR="001A672E" w:rsidRPr="00D43D67" w:rsidRDefault="00212AF6" w:rsidP="00B61BD9">
      <w:pPr>
        <w:rPr>
          <w:bCs/>
        </w:rPr>
      </w:pPr>
      <w:r w:rsidRPr="00D43D67">
        <w:rPr>
          <w:bCs/>
        </w:rPr>
        <w:t xml:space="preserve"> </w:t>
      </w:r>
    </w:p>
    <w:p w14:paraId="6025AE81" w14:textId="7FCA2258" w:rsidR="00536B2F" w:rsidRPr="00D43D67" w:rsidRDefault="00212AF6" w:rsidP="00B61BD9">
      <w:pPr>
        <w:tabs>
          <w:tab w:val="left" w:pos="2792"/>
        </w:tabs>
        <w:rPr>
          <w:bCs/>
        </w:rPr>
      </w:pPr>
      <w:r w:rsidRPr="00D43D67">
        <w:rPr>
          <w:bCs/>
        </w:rPr>
        <w:t xml:space="preserve"> </w:t>
      </w:r>
      <w:r w:rsidR="004550EB" w:rsidRPr="00D43D67">
        <w:rPr>
          <w:bCs/>
        </w:rPr>
        <w:t xml:space="preserve">                                                                                                                                       </w:t>
      </w:r>
    </w:p>
    <w:p w14:paraId="20A46741" w14:textId="0BAEF9BE" w:rsidR="0023280F" w:rsidRPr="00D43D67" w:rsidRDefault="00212AF6" w:rsidP="00B61BD9">
      <w:pPr>
        <w:rPr>
          <w:bCs/>
        </w:rPr>
      </w:pPr>
      <w:r w:rsidRPr="00D43D67">
        <w:rPr>
          <w:bCs/>
        </w:rPr>
        <w:t xml:space="preserve"> </w:t>
      </w:r>
    </w:p>
    <w:p w14:paraId="20E6927D" w14:textId="5468C2B7" w:rsidR="00392423" w:rsidRPr="00D43D67" w:rsidRDefault="00212AF6" w:rsidP="00B61BD9">
      <w:pPr>
        <w:tabs>
          <w:tab w:val="left" w:pos="3033"/>
        </w:tabs>
        <w:rPr>
          <w:bCs/>
        </w:rPr>
      </w:pPr>
      <w:r w:rsidRPr="00D43D67">
        <w:rPr>
          <w:bCs/>
        </w:rPr>
        <w:lastRenderedPageBreak/>
        <w:t xml:space="preserve"> </w:t>
      </w:r>
    </w:p>
    <w:p w14:paraId="1CEB8C33" w14:textId="3020B0C6" w:rsidR="00536B2F" w:rsidRPr="00D43D67" w:rsidRDefault="00212AF6" w:rsidP="00B61BD9">
      <w:pPr>
        <w:rPr>
          <w:bCs/>
        </w:rPr>
      </w:pPr>
      <w:r w:rsidRPr="00D43D67">
        <w:rPr>
          <w:bCs/>
        </w:rPr>
        <w:t xml:space="preserve"> </w:t>
      </w:r>
    </w:p>
    <w:p w14:paraId="136E4278" w14:textId="4FD3838C" w:rsidR="00E06A83" w:rsidRPr="00D43D67" w:rsidRDefault="00212AF6" w:rsidP="00B61BD9">
      <w:pPr>
        <w:rPr>
          <w:bCs/>
        </w:rPr>
      </w:pPr>
      <w:r w:rsidRPr="00D43D67">
        <w:rPr>
          <w:bCs/>
        </w:rPr>
        <w:t xml:space="preserve"> </w:t>
      </w:r>
    </w:p>
    <w:p w14:paraId="35507EC1" w14:textId="529763D4" w:rsidR="00903FED" w:rsidRPr="00D43D67" w:rsidRDefault="00212AF6" w:rsidP="00B61BD9">
      <w:pPr>
        <w:rPr>
          <w:bCs/>
        </w:rPr>
      </w:pPr>
      <w:r w:rsidRPr="00D43D67">
        <w:rPr>
          <w:bCs/>
        </w:rPr>
        <w:t xml:space="preserve"> </w:t>
      </w:r>
    </w:p>
    <w:p w14:paraId="6C1B88BA" w14:textId="5401F205" w:rsidR="0067189C" w:rsidRPr="00D43D67" w:rsidRDefault="00212AF6" w:rsidP="00B61BD9">
      <w:pPr>
        <w:rPr>
          <w:bCs/>
        </w:rPr>
      </w:pPr>
      <w:r w:rsidRPr="00D43D67">
        <w:rPr>
          <w:bCs/>
        </w:rPr>
        <w:t xml:space="preserve"> </w:t>
      </w:r>
    </w:p>
    <w:p w14:paraId="09E13304" w14:textId="26060C62" w:rsidR="00903FED" w:rsidRPr="00D43D67" w:rsidRDefault="00212AF6" w:rsidP="00B61BD9">
      <w:pPr>
        <w:rPr>
          <w:bCs/>
        </w:rPr>
      </w:pPr>
      <w:r w:rsidRPr="00D43D67">
        <w:rPr>
          <w:bCs/>
        </w:rPr>
        <w:t xml:space="preserve"> </w:t>
      </w:r>
    </w:p>
    <w:p w14:paraId="615F9F99" w14:textId="109A5B40" w:rsidR="00903FED" w:rsidRPr="00D43D67" w:rsidRDefault="00212AF6" w:rsidP="00B61BD9">
      <w:pPr>
        <w:rPr>
          <w:bCs/>
        </w:rPr>
      </w:pPr>
      <w:r w:rsidRPr="00D43D67">
        <w:rPr>
          <w:bCs/>
        </w:rPr>
        <w:t xml:space="preserve"> </w:t>
      </w:r>
      <w:r w:rsidR="00D63AF8" w:rsidRPr="00D43D67">
        <w:rPr>
          <w:bCs/>
        </w:rPr>
        <w:t xml:space="preserve">                                                 </w:t>
      </w:r>
    </w:p>
    <w:p w14:paraId="79500706" w14:textId="344A4A26" w:rsidR="00392423" w:rsidRPr="00F85772" w:rsidRDefault="00212AF6" w:rsidP="00B61BD9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</w:t>
      </w:r>
    </w:p>
    <w:p w14:paraId="73E89C6C" w14:textId="0DA46585" w:rsidR="004550EB" w:rsidRPr="004550EB" w:rsidRDefault="00D83E36" w:rsidP="00B61BD9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</w:t>
      </w:r>
    </w:p>
    <w:p w14:paraId="1C5BEEDA" w14:textId="77777777" w:rsidR="004550EB" w:rsidRPr="004550EB" w:rsidRDefault="004550EB" w:rsidP="00B61BD9">
      <w:pPr>
        <w:rPr>
          <w:bCs/>
          <w:sz w:val="18"/>
          <w:szCs w:val="18"/>
        </w:rPr>
      </w:pPr>
    </w:p>
    <w:p w14:paraId="7DBAE8AB" w14:textId="77777777" w:rsidR="00707242" w:rsidRPr="004550EB" w:rsidRDefault="00707242" w:rsidP="00B61BD9">
      <w:pPr>
        <w:rPr>
          <w:bCs/>
          <w:sz w:val="18"/>
          <w:szCs w:val="18"/>
        </w:rPr>
      </w:pPr>
    </w:p>
    <w:sectPr w:rsidR="00707242" w:rsidRPr="004550EB" w:rsidSect="007D364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22D"/>
    <w:rsid w:val="00010098"/>
    <w:rsid w:val="00020D31"/>
    <w:rsid w:val="000318B8"/>
    <w:rsid w:val="00047198"/>
    <w:rsid w:val="0006000F"/>
    <w:rsid w:val="00077A5B"/>
    <w:rsid w:val="00077D5B"/>
    <w:rsid w:val="000B25F2"/>
    <w:rsid w:val="000B6987"/>
    <w:rsid w:val="000C2ADC"/>
    <w:rsid w:val="000C563F"/>
    <w:rsid w:val="000C63C4"/>
    <w:rsid w:val="000D0AD9"/>
    <w:rsid w:val="000F76BD"/>
    <w:rsid w:val="00104891"/>
    <w:rsid w:val="00112C01"/>
    <w:rsid w:val="00125C53"/>
    <w:rsid w:val="00161034"/>
    <w:rsid w:val="001617F5"/>
    <w:rsid w:val="00163D8C"/>
    <w:rsid w:val="001A1003"/>
    <w:rsid w:val="001A672E"/>
    <w:rsid w:val="001D0B02"/>
    <w:rsid w:val="001D75B3"/>
    <w:rsid w:val="001F4B82"/>
    <w:rsid w:val="00212AF6"/>
    <w:rsid w:val="00214CAA"/>
    <w:rsid w:val="0023280F"/>
    <w:rsid w:val="002754D5"/>
    <w:rsid w:val="00280E0A"/>
    <w:rsid w:val="0028289E"/>
    <w:rsid w:val="00293B7D"/>
    <w:rsid w:val="002A3071"/>
    <w:rsid w:val="002B6384"/>
    <w:rsid w:val="002D3054"/>
    <w:rsid w:val="002E761A"/>
    <w:rsid w:val="00345E0E"/>
    <w:rsid w:val="00347DF7"/>
    <w:rsid w:val="00381BF8"/>
    <w:rsid w:val="00392423"/>
    <w:rsid w:val="003B2A7A"/>
    <w:rsid w:val="003B5599"/>
    <w:rsid w:val="003C1619"/>
    <w:rsid w:val="003E1981"/>
    <w:rsid w:val="003F2D04"/>
    <w:rsid w:val="00400CBF"/>
    <w:rsid w:val="004139EF"/>
    <w:rsid w:val="00427ECD"/>
    <w:rsid w:val="00431D75"/>
    <w:rsid w:val="0045411A"/>
    <w:rsid w:val="004550EB"/>
    <w:rsid w:val="00481797"/>
    <w:rsid w:val="00481CCF"/>
    <w:rsid w:val="00497CFA"/>
    <w:rsid w:val="004C77C4"/>
    <w:rsid w:val="004F1111"/>
    <w:rsid w:val="004F28F1"/>
    <w:rsid w:val="005271AD"/>
    <w:rsid w:val="00530587"/>
    <w:rsid w:val="00536B2F"/>
    <w:rsid w:val="00544ECB"/>
    <w:rsid w:val="00554F2A"/>
    <w:rsid w:val="0056011F"/>
    <w:rsid w:val="005A25AB"/>
    <w:rsid w:val="005C6BDE"/>
    <w:rsid w:val="005F4149"/>
    <w:rsid w:val="00614094"/>
    <w:rsid w:val="006252AF"/>
    <w:rsid w:val="00631634"/>
    <w:rsid w:val="00634576"/>
    <w:rsid w:val="0067189C"/>
    <w:rsid w:val="00687B33"/>
    <w:rsid w:val="006A351D"/>
    <w:rsid w:val="006A6AF5"/>
    <w:rsid w:val="006C63E1"/>
    <w:rsid w:val="006D227C"/>
    <w:rsid w:val="00707242"/>
    <w:rsid w:val="00751995"/>
    <w:rsid w:val="00766C01"/>
    <w:rsid w:val="00775943"/>
    <w:rsid w:val="007813A4"/>
    <w:rsid w:val="00796900"/>
    <w:rsid w:val="00796F5B"/>
    <w:rsid w:val="007A122F"/>
    <w:rsid w:val="007D3641"/>
    <w:rsid w:val="007D6DD8"/>
    <w:rsid w:val="007D7305"/>
    <w:rsid w:val="007F1A55"/>
    <w:rsid w:val="008162B4"/>
    <w:rsid w:val="00822C59"/>
    <w:rsid w:val="00846B62"/>
    <w:rsid w:val="00850544"/>
    <w:rsid w:val="00852F88"/>
    <w:rsid w:val="00894A12"/>
    <w:rsid w:val="008A2EA7"/>
    <w:rsid w:val="008A6CBB"/>
    <w:rsid w:val="008B3EAE"/>
    <w:rsid w:val="008C5C62"/>
    <w:rsid w:val="008C74B3"/>
    <w:rsid w:val="008C7A91"/>
    <w:rsid w:val="00903FED"/>
    <w:rsid w:val="00972981"/>
    <w:rsid w:val="009801BC"/>
    <w:rsid w:val="009946BE"/>
    <w:rsid w:val="009A2678"/>
    <w:rsid w:val="009C2399"/>
    <w:rsid w:val="009C5D3D"/>
    <w:rsid w:val="009D7DD9"/>
    <w:rsid w:val="00A4183E"/>
    <w:rsid w:val="00A45FC7"/>
    <w:rsid w:val="00A61F45"/>
    <w:rsid w:val="00A7748F"/>
    <w:rsid w:val="00A8219F"/>
    <w:rsid w:val="00A841E9"/>
    <w:rsid w:val="00A93C8E"/>
    <w:rsid w:val="00AA0014"/>
    <w:rsid w:val="00AA0461"/>
    <w:rsid w:val="00AC39DC"/>
    <w:rsid w:val="00B21EE2"/>
    <w:rsid w:val="00B2722D"/>
    <w:rsid w:val="00B44EBD"/>
    <w:rsid w:val="00B6006B"/>
    <w:rsid w:val="00B61BD9"/>
    <w:rsid w:val="00B66DBA"/>
    <w:rsid w:val="00BC54E5"/>
    <w:rsid w:val="00C11302"/>
    <w:rsid w:val="00C34D08"/>
    <w:rsid w:val="00C3716F"/>
    <w:rsid w:val="00C63FAE"/>
    <w:rsid w:val="00C70C71"/>
    <w:rsid w:val="00C754BF"/>
    <w:rsid w:val="00C813F6"/>
    <w:rsid w:val="00C83158"/>
    <w:rsid w:val="00C916AC"/>
    <w:rsid w:val="00D003D4"/>
    <w:rsid w:val="00D235B2"/>
    <w:rsid w:val="00D2767A"/>
    <w:rsid w:val="00D40608"/>
    <w:rsid w:val="00D43D67"/>
    <w:rsid w:val="00D63AF8"/>
    <w:rsid w:val="00D83E36"/>
    <w:rsid w:val="00D86C2F"/>
    <w:rsid w:val="00D93E16"/>
    <w:rsid w:val="00DD4539"/>
    <w:rsid w:val="00DE293C"/>
    <w:rsid w:val="00DF44F2"/>
    <w:rsid w:val="00DF5FAB"/>
    <w:rsid w:val="00E04135"/>
    <w:rsid w:val="00E06A83"/>
    <w:rsid w:val="00E64FD6"/>
    <w:rsid w:val="00E93463"/>
    <w:rsid w:val="00EA5082"/>
    <w:rsid w:val="00EC2B6E"/>
    <w:rsid w:val="00EC4934"/>
    <w:rsid w:val="00EC7DD7"/>
    <w:rsid w:val="00ED2AA1"/>
    <w:rsid w:val="00EE45A9"/>
    <w:rsid w:val="00EF4836"/>
    <w:rsid w:val="00F32660"/>
    <w:rsid w:val="00F45264"/>
    <w:rsid w:val="00F61C2A"/>
    <w:rsid w:val="00F85772"/>
    <w:rsid w:val="00FB6340"/>
    <w:rsid w:val="00FC3899"/>
    <w:rsid w:val="00FD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6E0FF5"/>
  <w15:chartTrackingRefBased/>
  <w15:docId w15:val="{C5A642B3-8C1D-45A4-9A8A-50CB9AB3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C754BF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E041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E04135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rsid w:val="004550EB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4550E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550EB"/>
  </w:style>
  <w:style w:type="paragraph" w:styleId="Predmetkomentra">
    <w:name w:val="annotation subject"/>
    <w:basedOn w:val="Textkomentra"/>
    <w:next w:val="Textkomentra"/>
    <w:link w:val="PredmetkomentraChar"/>
    <w:rsid w:val="004550E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550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9FB85-B02B-4ED1-B90C-EC5222EFF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Rozhodcovia 2019</vt:lpstr>
    </vt:vector>
  </TitlesOfParts>
  <Company>Chemosvit a.s.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Rozhodcovia 2019</dc:title>
  <dc:subject/>
  <dc:creator>Ondrej Klimo</dc:creator>
  <cp:keywords/>
  <dc:description/>
  <cp:lastModifiedBy>ondrej klimo</cp:lastModifiedBy>
  <cp:revision>25</cp:revision>
  <cp:lastPrinted>2020-02-01T21:37:00Z</cp:lastPrinted>
  <dcterms:created xsi:type="dcterms:W3CDTF">2023-09-09T16:55:00Z</dcterms:created>
  <dcterms:modified xsi:type="dcterms:W3CDTF">2024-04-22T12:28:00Z</dcterms:modified>
</cp:coreProperties>
</file>